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</w:t>
      </w: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о работе с обращениями граждан и организаций </w:t>
      </w: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администрации </w:t>
      </w:r>
      <w:r w:rsidR="001B75F2">
        <w:rPr>
          <w:rFonts w:ascii="Times New Roman" w:eastAsia="Times New Roman" w:hAnsi="Times New Roman"/>
          <w:sz w:val="28"/>
          <w:szCs w:val="28"/>
          <w:lang w:eastAsia="ru-RU"/>
        </w:rPr>
        <w:t>рабочего поселка Золотаревка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Пензенского района </w:t>
      </w:r>
    </w:p>
    <w:p w:rsid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4066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0D6F">
        <w:rPr>
          <w:rFonts w:ascii="Times New Roman" w:eastAsia="Times New Roman" w:hAnsi="Times New Roman"/>
          <w:sz w:val="28"/>
          <w:szCs w:val="28"/>
          <w:lang w:eastAsia="ru-RU"/>
        </w:rPr>
        <w:t>1 квартал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810D6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810D6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B1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A7296" w:rsidRPr="00EB2C1C" w:rsidRDefault="00EA7296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На 01.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10D6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г. в администрацию </w:t>
      </w:r>
      <w:r w:rsidR="004066E6">
        <w:rPr>
          <w:rFonts w:ascii="Times New Roman" w:eastAsia="Times New Roman" w:hAnsi="Times New Roman"/>
          <w:sz w:val="28"/>
          <w:szCs w:val="28"/>
          <w:lang w:eastAsia="ru-RU"/>
        </w:rPr>
        <w:t>рабочего поселка Золотаревка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Пензенского района всего поступило </w:t>
      </w:r>
      <w:r w:rsidR="00810D6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934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10D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75F2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810D6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, из них: </w:t>
      </w: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- письменных – </w:t>
      </w:r>
      <w:r w:rsidR="00810D6F">
        <w:rPr>
          <w:rFonts w:ascii="Times New Roman" w:eastAsia="Times New Roman" w:hAnsi="Times New Roman"/>
          <w:sz w:val="28"/>
          <w:szCs w:val="28"/>
          <w:lang w:eastAsia="ru-RU"/>
        </w:rPr>
        <w:t xml:space="preserve"> 6</w:t>
      </w:r>
      <w:r w:rsidRPr="00607C67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- по электронной почте, через сеть Интернет (электронные обращения) – </w:t>
      </w:r>
      <w:r w:rsidR="001E2DF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934C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- личный прием – </w:t>
      </w:r>
      <w:r w:rsidR="001B75F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10D6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07C6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2C1C" w:rsidRDefault="00EB2C1C" w:rsidP="00EA72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B2C1C">
        <w:rPr>
          <w:rFonts w:ascii="Times New Roman" w:hAnsi="Times New Roman"/>
          <w:sz w:val="28"/>
          <w:szCs w:val="28"/>
        </w:rPr>
        <w:t>Среди обращений граждан и орган</w:t>
      </w:r>
      <w:r>
        <w:rPr>
          <w:rFonts w:ascii="Times New Roman" w:hAnsi="Times New Roman"/>
          <w:sz w:val="28"/>
          <w:szCs w:val="28"/>
        </w:rPr>
        <w:t xml:space="preserve">изаций в администрацию </w:t>
      </w:r>
      <w:r w:rsidR="001B75F2">
        <w:rPr>
          <w:rFonts w:ascii="Times New Roman" w:hAnsi="Times New Roman"/>
          <w:sz w:val="28"/>
          <w:szCs w:val="28"/>
        </w:rPr>
        <w:t>рабочего поселка Золотаревка</w:t>
      </w:r>
      <w:r>
        <w:rPr>
          <w:rFonts w:ascii="Times New Roman" w:hAnsi="Times New Roman"/>
          <w:sz w:val="28"/>
          <w:szCs w:val="28"/>
        </w:rPr>
        <w:t xml:space="preserve"> Пензенского района из  Правительства</w:t>
      </w:r>
      <w:r w:rsidRPr="00EB2C1C">
        <w:rPr>
          <w:rFonts w:ascii="Times New Roman" w:hAnsi="Times New Roman"/>
          <w:sz w:val="28"/>
          <w:szCs w:val="28"/>
        </w:rPr>
        <w:t xml:space="preserve"> Пензенской обл</w:t>
      </w:r>
      <w:r>
        <w:rPr>
          <w:rFonts w:ascii="Times New Roman" w:hAnsi="Times New Roman"/>
          <w:sz w:val="28"/>
          <w:szCs w:val="28"/>
        </w:rPr>
        <w:t xml:space="preserve">асти  – </w:t>
      </w:r>
      <w:r w:rsidR="00810D6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обращени</w:t>
      </w:r>
      <w:r w:rsidR="00810D6F">
        <w:rPr>
          <w:rFonts w:ascii="Times New Roman" w:hAnsi="Times New Roman"/>
          <w:sz w:val="28"/>
          <w:szCs w:val="28"/>
        </w:rPr>
        <w:t>я</w:t>
      </w:r>
      <w:r w:rsidR="008E4BC2" w:rsidRPr="008E4BC2">
        <w:rPr>
          <w:rFonts w:ascii="Times New Roman" w:hAnsi="Times New Roman"/>
          <w:sz w:val="28"/>
          <w:szCs w:val="28"/>
        </w:rPr>
        <w:t xml:space="preserve">, из Аппарата Правительства Российской Федерации </w:t>
      </w:r>
      <w:r w:rsidR="008E4BC2">
        <w:rPr>
          <w:rFonts w:ascii="Times New Roman" w:hAnsi="Times New Roman"/>
          <w:sz w:val="28"/>
          <w:szCs w:val="28"/>
        </w:rPr>
        <w:t>1</w:t>
      </w:r>
      <w:r w:rsidR="008E4BC2" w:rsidRPr="008E4BC2">
        <w:rPr>
          <w:rFonts w:ascii="Times New Roman" w:hAnsi="Times New Roman"/>
          <w:sz w:val="28"/>
          <w:szCs w:val="28"/>
        </w:rPr>
        <w:t xml:space="preserve"> обращени</w:t>
      </w:r>
      <w:r w:rsidR="008E4BC2">
        <w:rPr>
          <w:rFonts w:ascii="Times New Roman" w:hAnsi="Times New Roman"/>
          <w:sz w:val="28"/>
          <w:szCs w:val="28"/>
        </w:rPr>
        <w:t>е</w:t>
      </w:r>
      <w:r w:rsidR="00EA7296">
        <w:rPr>
          <w:rFonts w:ascii="Times New Roman" w:hAnsi="Times New Roman"/>
          <w:sz w:val="28"/>
          <w:szCs w:val="28"/>
        </w:rPr>
        <w:t>.</w:t>
      </w:r>
    </w:p>
    <w:p w:rsidR="00EA7296" w:rsidRPr="00EB2C1C" w:rsidRDefault="00EA7296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Сравнительная информация</w:t>
      </w: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о количестве письменных обращений с учетом источника поступления</w:t>
      </w:r>
    </w:p>
    <w:p w:rsidR="00EB2C1C" w:rsidRPr="00EB2C1C" w:rsidRDefault="00EB2C1C" w:rsidP="00EA72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в сравнении</w:t>
      </w:r>
    </w:p>
    <w:p w:rsidR="00EB2C1C" w:rsidRPr="00EB2C1C" w:rsidRDefault="00EA7296" w:rsidP="003934C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 аналогичным периодом 201</w:t>
      </w:r>
      <w:r w:rsidR="008E4BC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20</w:t>
      </w:r>
      <w:r w:rsidR="008E4BC2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EB2C1C" w:rsidRPr="00EB2C1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8E4BC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B2C1C"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</w:p>
    <w:p w:rsidR="00EB2C1C" w:rsidRPr="00EB2C1C" w:rsidRDefault="00EB2C1C" w:rsidP="00EA72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разрезе: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59"/>
        <w:gridCol w:w="1134"/>
        <w:gridCol w:w="992"/>
        <w:gridCol w:w="1134"/>
        <w:gridCol w:w="1843"/>
      </w:tblGrid>
      <w:tr w:rsidR="00EB2C1C" w:rsidRPr="00EB2C1C" w:rsidTr="00EB2C1C">
        <w:trPr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8E4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8E4B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8E4B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8E4B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2020г.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+/- к 2021 г.</w:t>
            </w:r>
          </w:p>
        </w:tc>
      </w:tr>
      <w:tr w:rsidR="00EB2C1C" w:rsidRPr="00EB2C1C" w:rsidTr="00EB2C1C">
        <w:trPr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EB2C1C" w:rsidP="00710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2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710E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рабочего поселка Золотаревка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710E34" w:rsidP="00BE0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BE04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BE0419" w:rsidP="00781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BE0419" w:rsidP="00EA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2C1C" w:rsidRPr="00EB2C1C" w:rsidRDefault="008E4BC2" w:rsidP="00393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3934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EB2C1C" w:rsidRPr="00EB2C1C" w:rsidRDefault="00EB2C1C" w:rsidP="00EA72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EA7296" w:rsidRPr="00895B4A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На 01.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E041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обращений поступило с вопросами по тематике «Хозяйственная деятельность» (строительство, градостроительство и 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>архитектура, сельское хозяйство, дорожное хозяйс</w:t>
      </w:r>
      <w:r w:rsidR="00105B8D" w:rsidRPr="00895B4A">
        <w:rPr>
          <w:rFonts w:ascii="Times New Roman" w:eastAsia="Times New Roman" w:hAnsi="Times New Roman"/>
          <w:sz w:val="28"/>
          <w:szCs w:val="28"/>
          <w:lang w:eastAsia="ru-RU"/>
        </w:rPr>
        <w:t>тво, транспорт, связь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>, быто</w:t>
      </w:r>
      <w:r w:rsidR="00C61AD0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вое обслуживание населения) - </w:t>
      </w:r>
      <w:r w:rsidR="003934C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61AD0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EB2C1C" w:rsidRPr="00895B4A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>По тематике «Жилищно-к</w:t>
      </w:r>
      <w:r w:rsidR="00C61AD0" w:rsidRPr="00895B4A">
        <w:rPr>
          <w:rFonts w:ascii="Times New Roman" w:eastAsia="Times New Roman" w:hAnsi="Times New Roman"/>
          <w:sz w:val="28"/>
          <w:szCs w:val="28"/>
          <w:lang w:eastAsia="ru-RU"/>
        </w:rPr>
        <w:t>оммунальная сфера» поступило</w:t>
      </w:r>
      <w:r w:rsidR="0032439E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041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934C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61AD0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32439E" w:rsidRPr="00895B4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числе: </w:t>
      </w:r>
    </w:p>
    <w:p w:rsidR="00EB2C1C" w:rsidRPr="00895B4A" w:rsidRDefault="00C61AD0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- Коммунальное хозяйство- </w:t>
      </w:r>
      <w:r w:rsidR="00BE041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934C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B2C1C"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32439E" w:rsidRDefault="0032439E" w:rsidP="00895B4A">
      <w:pPr>
        <w:pStyle w:val="a4"/>
        <w:rPr>
          <w:sz w:val="28"/>
          <w:szCs w:val="28"/>
        </w:rPr>
      </w:pPr>
      <w:r w:rsidRPr="00895B4A">
        <w:rPr>
          <w:sz w:val="28"/>
          <w:szCs w:val="28"/>
        </w:rPr>
        <w:t xml:space="preserve">         - Улучшение жилищных условий – </w:t>
      </w:r>
      <w:r w:rsidR="00BE0419">
        <w:rPr>
          <w:sz w:val="28"/>
          <w:szCs w:val="28"/>
        </w:rPr>
        <w:t>2</w:t>
      </w:r>
      <w:r w:rsidRPr="00895B4A">
        <w:rPr>
          <w:sz w:val="28"/>
          <w:szCs w:val="28"/>
        </w:rPr>
        <w:t>.</w:t>
      </w:r>
    </w:p>
    <w:p w:rsidR="00895B4A" w:rsidRDefault="00895B4A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тематике </w:t>
      </w:r>
      <w:r>
        <w:rPr>
          <w:rFonts w:ascii="Times New Roman" w:hAnsi="Times New Roman"/>
          <w:sz w:val="28"/>
          <w:szCs w:val="28"/>
        </w:rPr>
        <w:t>«Образование. Наука. Культура»</w:t>
      </w:r>
      <w:r w:rsidR="0032439E" w:rsidRPr="00895B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95B4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B2C1C" w:rsidRPr="00EB2C1C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>Все обращения рассмотрены своевременно</w:t>
      </w: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A7296" w:rsidRDefault="00EB2C1C" w:rsidP="00EA72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EB2C1C" w:rsidRPr="00781F75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>По состоянию на 01.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E041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664B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61AD0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 г. рассмотрено </w:t>
      </w:r>
      <w:r w:rsidR="00BE0419"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="00C61AD0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105B8D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B2C1C" w:rsidRPr="00781F75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Из них </w:t>
      </w:r>
    </w:p>
    <w:p w:rsidR="00EB2C1C" w:rsidRPr="00781F75" w:rsidRDefault="00C61AD0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Решено положительно – </w:t>
      </w:r>
      <w:r w:rsidR="00F4099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EB2C1C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EB2C1C" w:rsidRPr="00781F75" w:rsidRDefault="00C61AD0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Разъяснено – </w:t>
      </w:r>
      <w:r w:rsidR="00BE0419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EB2C1C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EB2C1C" w:rsidRPr="00781F75" w:rsidRDefault="00EB2C1C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Отказано – 0; </w:t>
      </w:r>
    </w:p>
    <w:p w:rsidR="00EB2C1C" w:rsidRDefault="00EA7296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F7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C61AD0" w:rsidRPr="00781F75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аправлено по принадлежности – </w:t>
      </w:r>
      <w:r w:rsidR="00BE041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01D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2C1C"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934C4" w:rsidRPr="00EB2C1C" w:rsidRDefault="003934C4" w:rsidP="00EA72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Находятся на рассмотрении – 2 обращения.</w:t>
      </w:r>
    </w:p>
    <w:p w:rsidR="00305C76" w:rsidRPr="00895B4A" w:rsidRDefault="00EB2C1C" w:rsidP="00EA72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C1C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sectPr w:rsidR="00305C76" w:rsidRPr="00895B4A" w:rsidSect="00305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B2C1C"/>
    <w:rsid w:val="00001DB5"/>
    <w:rsid w:val="00090528"/>
    <w:rsid w:val="000C0241"/>
    <w:rsid w:val="00105B8D"/>
    <w:rsid w:val="00115CC8"/>
    <w:rsid w:val="00142378"/>
    <w:rsid w:val="001B75F2"/>
    <w:rsid w:val="001E2DFA"/>
    <w:rsid w:val="002664B0"/>
    <w:rsid w:val="002D7616"/>
    <w:rsid w:val="00305C76"/>
    <w:rsid w:val="0032439E"/>
    <w:rsid w:val="003871C7"/>
    <w:rsid w:val="003934C4"/>
    <w:rsid w:val="004066E6"/>
    <w:rsid w:val="00575CF3"/>
    <w:rsid w:val="00576C1B"/>
    <w:rsid w:val="005C7168"/>
    <w:rsid w:val="00607C67"/>
    <w:rsid w:val="006664BC"/>
    <w:rsid w:val="006D610A"/>
    <w:rsid w:val="006F54DB"/>
    <w:rsid w:val="00710E34"/>
    <w:rsid w:val="007473D7"/>
    <w:rsid w:val="00781F75"/>
    <w:rsid w:val="007F5BA9"/>
    <w:rsid w:val="00810D6F"/>
    <w:rsid w:val="00872827"/>
    <w:rsid w:val="00877510"/>
    <w:rsid w:val="00895B4A"/>
    <w:rsid w:val="008E4BC2"/>
    <w:rsid w:val="00966CF6"/>
    <w:rsid w:val="00A27393"/>
    <w:rsid w:val="00AB10C8"/>
    <w:rsid w:val="00B44D07"/>
    <w:rsid w:val="00BE0419"/>
    <w:rsid w:val="00C07076"/>
    <w:rsid w:val="00C61AD0"/>
    <w:rsid w:val="00C6739A"/>
    <w:rsid w:val="00D035D8"/>
    <w:rsid w:val="00D12EB8"/>
    <w:rsid w:val="00E833EC"/>
    <w:rsid w:val="00EA7296"/>
    <w:rsid w:val="00EB2C1C"/>
    <w:rsid w:val="00F40994"/>
    <w:rsid w:val="00F43DC0"/>
    <w:rsid w:val="00FA0CE1"/>
    <w:rsid w:val="00FF6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C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2C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32439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2439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4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9</cp:revision>
  <dcterms:created xsi:type="dcterms:W3CDTF">2021-03-30T08:20:00Z</dcterms:created>
  <dcterms:modified xsi:type="dcterms:W3CDTF">2021-04-01T08:06:00Z</dcterms:modified>
</cp:coreProperties>
</file>